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1973A5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BB9FB61" wp14:editId="43B54E3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41376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41376B">
              <w:rPr>
                <w:sz w:val="28"/>
              </w:rPr>
              <w:t>4</w:t>
            </w:r>
            <w:r w:rsidR="005C5A68">
              <w:rPr>
                <w:sz w:val="28"/>
              </w:rPr>
              <w:t>.</w:t>
            </w:r>
            <w:r w:rsidR="0041376B"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1973A5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98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E0D7A" w:rsidP="00DE0D7A">
            <w:pPr>
              <w:jc w:val="both"/>
              <w:rPr>
                <w:sz w:val="27"/>
                <w:szCs w:val="27"/>
              </w:rPr>
            </w:pPr>
            <w:r w:rsidRPr="00DE0D7A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41376B" w:rsidRPr="0041376B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      </w:r>
            <w:r w:rsidRPr="00DE0D7A">
              <w:rPr>
                <w:sz w:val="28"/>
                <w:szCs w:val="28"/>
              </w:rPr>
              <w:t>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EF1895" w:rsidRPr="00623670" w:rsidRDefault="009227C9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9227C9">
        <w:rPr>
          <w:szCs w:val="28"/>
        </w:rPr>
        <w:t>Рекомендовать постоянной комиссии Совета депутатов города Новосибирска (далее – Совет) по наказам избирателей внести проект решения на рассмотрение сессии Совета.</w:t>
      </w:r>
    </w:p>
    <w:p w:rsidR="000B2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>Направить копию данного решения в постоянную комиссию Совета по наказам избирателей.</w:t>
      </w:r>
      <w:r w:rsidR="000B2670" w:rsidRPr="00C72661">
        <w:rPr>
          <w:szCs w:val="28"/>
        </w:rPr>
        <w:t xml:space="preserve">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973A5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576D0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60E7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4436D-F044-4F3D-A361-48E8AC94C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2016-10-14T10:08:00Z</cp:lastPrinted>
  <dcterms:created xsi:type="dcterms:W3CDTF">2016-10-14T10:08:00Z</dcterms:created>
  <dcterms:modified xsi:type="dcterms:W3CDTF">2016-10-14T10:08:00Z</dcterms:modified>
</cp:coreProperties>
</file>